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DB2" w:rsidRDefault="003C1DB2" w:rsidP="003C1DB2">
      <w:pPr>
        <w:rPr>
          <w:lang w:val="it-IT"/>
        </w:rPr>
      </w:pPr>
      <w:r>
        <w:rPr>
          <w:rFonts w:ascii="Arial" w:hAnsi="Arial" w:cs="Arial"/>
          <w:b/>
          <w:bCs/>
          <w:color w:val="FF0000"/>
          <w:sz w:val="36"/>
          <w:szCs w:val="36"/>
          <w:lang w:val="it-IT"/>
        </w:rPr>
        <w:t xml:space="preserve">I DIRITTI NATURALI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lang w:val="it-IT"/>
        </w:rPr>
        <w:t>DI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lang w:val="it-IT"/>
        </w:rPr>
        <w:t xml:space="preserve"> BIMBI E BIMBE</w:t>
      </w:r>
      <w:r>
        <w:rPr>
          <w:b/>
          <w:bCs/>
          <w:color w:val="330099"/>
          <w:sz w:val="36"/>
          <w:szCs w:val="36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br/>
        <w:t>1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ALL'OZIO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 a vivere momenti di tempo non programmato dagli adulti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2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 IL DIRITTO A SPORCARSI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 a giocare con la sabbia, la terra, l'erba, le foglie, l'acqua, i sassi, i rametti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3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AGLI ODORI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 percepire il gusto degli odori, riconoscere i profumi offerti dalla natura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4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 DIALOGO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ad ascoltatore e poter prendere la parola, interloquire e dialogare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5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ALL'USO DELLE MANI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 piantare chiodi, segare e raspare legni, scartavetrare,</w:t>
      </w:r>
      <w:r>
        <w:rPr>
          <w:rFonts w:ascii="Arial" w:hAnsi="Arial" w:cs="Arial"/>
          <w:sz w:val="20"/>
          <w:szCs w:val="20"/>
          <w:lang w:val="it-IT"/>
        </w:rPr>
        <w:br/>
        <w:t>incollare, plasmare la creta, legare corde,accendere un fuoco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6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AD UN BUON INIZIO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 mangiare cibi sani fin dalla nascita, bere acqua pulita e respirare aria pura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7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ALLA STRADA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 giocare in piazza liberamente, a camminare per le strade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8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 SELVAGGIO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 a costruire un rifugio-gioco nei boschetti,</w:t>
      </w:r>
      <w:r>
        <w:rPr>
          <w:rFonts w:ascii="Arial" w:hAnsi="Arial" w:cs="Arial"/>
          <w:sz w:val="20"/>
          <w:szCs w:val="20"/>
          <w:lang w:val="it-IT"/>
        </w:rPr>
        <w:br/>
        <w:t>ad avere canneti in cui nascondersi, alberi su cui arrampicarsi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9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 IL DIRITTO AL SILENZIO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ad ascoltare il soffio del vento, il canto degli uccelli, il gorgogliare dell'acqua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10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</w:r>
      <w:r>
        <w:rPr>
          <w:rFonts w:ascii="Arial" w:hAnsi="Arial" w:cs="Arial"/>
          <w:b/>
          <w:bCs/>
          <w:sz w:val="20"/>
          <w:szCs w:val="20"/>
          <w:lang w:val="it-IT"/>
        </w:rPr>
        <w:t>IL DIRITTO ALLE SFUMATURE</w:t>
      </w:r>
      <w:r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br/>
        <w:t>a vedere il sorgere del sole e il suo tramonto, ad ammirare, nella notte, la luna e le stelle</w:t>
      </w:r>
    </w:p>
    <w:p w:rsidR="003C1DB2" w:rsidRDefault="003C1DB2" w:rsidP="003C1DB2">
      <w:pPr>
        <w:ind w:left="2880" w:firstLine="720"/>
        <w:rPr>
          <w:rStyle w:val="Enfasigrassetto"/>
          <w:i/>
          <w:iCs/>
          <w:lang w:val="it-IT"/>
        </w:rPr>
      </w:pPr>
    </w:p>
    <w:p w:rsidR="003C1DB2" w:rsidRDefault="003C1DB2" w:rsidP="003C1DB2">
      <w:pPr>
        <w:ind w:left="5040" w:firstLine="720"/>
        <w:rPr>
          <w:rStyle w:val="Enfasigrassetto"/>
          <w:i/>
          <w:iCs/>
          <w:lang w:val="it-IT"/>
        </w:rPr>
      </w:pPr>
    </w:p>
    <w:p w:rsidR="003C1DB2" w:rsidRDefault="003C1DB2" w:rsidP="003C1DB2">
      <w:pPr>
        <w:ind w:left="6480" w:firstLine="720"/>
        <w:rPr>
          <w:rStyle w:val="Enfasigrassetto"/>
          <w:i/>
          <w:iCs/>
          <w:lang w:val="it-IT"/>
        </w:rPr>
      </w:pPr>
    </w:p>
    <w:p w:rsidR="00023CA3" w:rsidRDefault="003C1DB2" w:rsidP="003C1DB2">
      <w:pPr>
        <w:ind w:left="6480" w:firstLine="720"/>
      </w:pPr>
      <w:hyperlink r:id="rId4" w:history="1">
        <w:r>
          <w:rPr>
            <w:rStyle w:val="Collegamentoipertestuale"/>
            <w:rFonts w:ascii="Arial" w:hAnsi="Arial" w:cs="Arial"/>
            <w:b/>
            <w:bCs/>
            <w:i/>
            <w:iCs/>
            <w:sz w:val="20"/>
            <w:szCs w:val="20"/>
            <w:lang w:val="it-IT"/>
          </w:rPr>
          <w:t>Gianfranco</w:t>
        </w:r>
        <w:r>
          <w:rPr>
            <w:rStyle w:val="Collegamentoipertestuale"/>
            <w:rFonts w:ascii="Arial" w:hAnsi="Arial" w:cs="Arial"/>
            <w:b/>
            <w:bCs/>
            <w:i/>
            <w:iCs/>
            <w:sz w:val="20"/>
            <w:szCs w:val="20"/>
            <w:lang w:val="it-IT"/>
          </w:rPr>
          <w:t xml:space="preserve"> </w:t>
        </w:r>
        <w:proofErr w:type="spellStart"/>
        <w:r>
          <w:rPr>
            <w:rStyle w:val="Collegamentoipertestuale"/>
            <w:rFonts w:ascii="Arial" w:hAnsi="Arial" w:cs="Arial"/>
            <w:b/>
            <w:bCs/>
            <w:i/>
            <w:iCs/>
            <w:sz w:val="20"/>
            <w:szCs w:val="20"/>
            <w:lang w:val="it-IT"/>
          </w:rPr>
          <w:t>Zavalloni</w:t>
        </w:r>
        <w:proofErr w:type="spellEnd"/>
      </w:hyperlink>
    </w:p>
    <w:sectPr w:rsidR="00023CA3" w:rsidSect="00023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3C1DB2"/>
    <w:rsid w:val="00023CA3"/>
    <w:rsid w:val="003C1DB2"/>
    <w:rsid w:val="0077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1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3C1DB2"/>
    <w:rPr>
      <w:color w:val="0000FF"/>
      <w:u w:val="single"/>
    </w:rPr>
  </w:style>
  <w:style w:type="character" w:styleId="Enfasigrassetto">
    <w:name w:val="Strong"/>
    <w:basedOn w:val="Carpredefinitoparagrafo"/>
    <w:qFormat/>
    <w:rsid w:val="003C1DB2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3C1DB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4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vallonigianfranco.wordpress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keywords>young;bimbi;zavalloni</cp:keywords>
  <cp:lastModifiedBy>casa</cp:lastModifiedBy>
  <cp:revision>1</cp:revision>
  <dcterms:created xsi:type="dcterms:W3CDTF">2016-09-12T19:46:00Z</dcterms:created>
  <dcterms:modified xsi:type="dcterms:W3CDTF">2016-09-12T19:51:00Z</dcterms:modified>
</cp:coreProperties>
</file>